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2E" w:rsidRPr="008B6E2E" w:rsidRDefault="008B6E2E" w:rsidP="008B6E2E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8B6E2E">
        <w:rPr>
          <w:rFonts w:ascii="Calibri" w:eastAsia="Calibri" w:hAnsi="Calibri" w:cs="Times New Roman"/>
          <w:b/>
          <w:sz w:val="28"/>
        </w:rPr>
        <w:t xml:space="preserve">Im kommenden Schuljahr werden für die erfolgreiche Teilnahme an der Ausbildung zum/zur Sozialpädagogischen Assistenten/in (Klassen: P211/212/213/214/215) folgende Bücher benötigt: 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61"/>
        <w:gridCol w:w="2708"/>
        <w:gridCol w:w="1319"/>
        <w:gridCol w:w="1111"/>
        <w:gridCol w:w="837"/>
        <w:gridCol w:w="2311"/>
      </w:tblGrid>
      <w:tr w:rsidR="008B6E2E" w:rsidRPr="008B6E2E" w:rsidTr="00AF6B77">
        <w:tc>
          <w:tcPr>
            <w:tcW w:w="146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Fach/Lernfeld</w:t>
            </w:r>
          </w:p>
        </w:tc>
        <w:tc>
          <w:tcPr>
            <w:tcW w:w="2708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Verfasser, Titel</w:t>
            </w:r>
          </w:p>
        </w:tc>
        <w:tc>
          <w:tcPr>
            <w:tcW w:w="1319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Verlag</w:t>
            </w:r>
          </w:p>
        </w:tc>
        <w:tc>
          <w:tcPr>
            <w:tcW w:w="11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ISBN</w:t>
            </w:r>
          </w:p>
        </w:tc>
        <w:tc>
          <w:tcPr>
            <w:tcW w:w="837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Preis</w:t>
            </w:r>
          </w:p>
        </w:tc>
        <w:tc>
          <w:tcPr>
            <w:tcW w:w="23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Bemerkungen</w:t>
            </w:r>
          </w:p>
        </w:tc>
      </w:tr>
      <w:tr w:rsidR="008B6E2E" w:rsidRPr="008B6E2E" w:rsidTr="00AF6B77">
        <w:tc>
          <w:tcPr>
            <w:tcW w:w="146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LF1/ LF2/ LF3/LF4</w:t>
            </w:r>
          </w:p>
        </w:tc>
        <w:tc>
          <w:tcPr>
            <w:tcW w:w="2708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 xml:space="preserve">Hrsg.: </w:t>
            </w:r>
            <w:hyperlink r:id="rId7" w:history="1">
              <w:r w:rsidRPr="008B6E2E">
                <w:rPr>
                  <w:rFonts w:ascii="Calibri" w:eastAsia="Calibri" w:hAnsi="Calibri" w:cs="Times New Roman"/>
                </w:rPr>
                <w:t xml:space="preserve">Dr. Ulrike </w:t>
              </w:r>
              <w:proofErr w:type="spellStart"/>
              <w:r w:rsidRPr="008B6E2E">
                <w:rPr>
                  <w:rFonts w:ascii="Calibri" w:eastAsia="Calibri" w:hAnsi="Calibri" w:cs="Times New Roman"/>
                </w:rPr>
                <w:t>Kamende</w:t>
              </w:r>
              <w:proofErr w:type="spellEnd"/>
            </w:hyperlink>
            <w:r w:rsidRPr="008B6E2E">
              <w:rPr>
                <w:rFonts w:ascii="Calibri" w:eastAsia="Calibri" w:hAnsi="Calibri" w:cs="Times New Roman"/>
              </w:rPr>
              <w:t xml:space="preserve"> </w:t>
            </w:r>
          </w:p>
          <w:p w:rsidR="008B6E2E" w:rsidRPr="00752E6C" w:rsidRDefault="008B6E2E" w:rsidP="008B6E2E">
            <w:pPr>
              <w:rPr>
                <w:rFonts w:ascii="Calibri" w:eastAsia="Calibri" w:hAnsi="Calibri" w:cs="Times New Roman"/>
                <w:bCs/>
              </w:rPr>
            </w:pPr>
            <w:r w:rsidRPr="00752E6C">
              <w:rPr>
                <w:rFonts w:ascii="Calibri" w:eastAsia="Calibri" w:hAnsi="Calibri" w:cs="Times New Roman"/>
                <w:bCs/>
              </w:rPr>
              <w:t xml:space="preserve">Kinderpflege komplett </w:t>
            </w:r>
          </w:p>
          <w:p w:rsidR="008B6E2E" w:rsidRPr="00752E6C" w:rsidRDefault="008B6E2E" w:rsidP="008B6E2E">
            <w:pPr>
              <w:rPr>
                <w:rFonts w:ascii="Calibri" w:eastAsia="Calibri" w:hAnsi="Calibri" w:cs="Times New Roman"/>
                <w:bCs/>
              </w:rPr>
            </w:pPr>
            <w:r w:rsidRPr="00752E6C">
              <w:rPr>
                <w:rFonts w:ascii="Calibri" w:eastAsia="Calibri" w:hAnsi="Calibri" w:cs="Times New Roman"/>
                <w:bCs/>
              </w:rPr>
              <w:t xml:space="preserve">Sozialpädagogische Erstausbildung </w:t>
            </w:r>
          </w:p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 xml:space="preserve">3., aktualisierte Auflage, 2019 </w:t>
            </w:r>
          </w:p>
          <w:p w:rsidR="008B6E2E" w:rsidRPr="008B6E2E" w:rsidRDefault="008B6E2E" w:rsidP="008B6E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19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Handwerk und Technik</w:t>
            </w:r>
          </w:p>
        </w:tc>
        <w:tc>
          <w:tcPr>
            <w:tcW w:w="11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978-3-582-98650-4</w:t>
            </w:r>
          </w:p>
        </w:tc>
        <w:tc>
          <w:tcPr>
            <w:tcW w:w="837" w:type="dxa"/>
          </w:tcPr>
          <w:p w:rsidR="008B6E2E" w:rsidRPr="00752E6C" w:rsidRDefault="008B6E2E" w:rsidP="008B6E2E">
            <w:pPr>
              <w:rPr>
                <w:rFonts w:ascii="Calibri" w:eastAsia="Calibri" w:hAnsi="Calibri" w:cs="Times New Roman"/>
                <w:b/>
              </w:rPr>
            </w:pPr>
            <w:r w:rsidRPr="00752E6C">
              <w:rPr>
                <w:rFonts w:ascii="Calibri" w:eastAsia="Calibri" w:hAnsi="Calibri" w:cs="Times New Roman"/>
                <w:b/>
              </w:rPr>
              <w:t>44,95€</w:t>
            </w:r>
          </w:p>
        </w:tc>
        <w:tc>
          <w:tcPr>
            <w:tcW w:w="23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In diesem Buch wird während der ganzen Ausbildungszeit gearbeitet</w:t>
            </w:r>
          </w:p>
        </w:tc>
      </w:tr>
      <w:tr w:rsidR="008B6E2E" w:rsidRPr="008B6E2E" w:rsidTr="00AF6B77">
        <w:tc>
          <w:tcPr>
            <w:tcW w:w="146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Mathematik</w:t>
            </w:r>
          </w:p>
        </w:tc>
        <w:tc>
          <w:tcPr>
            <w:tcW w:w="2708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proofErr w:type="spellStart"/>
            <w:r w:rsidRPr="008B6E2E">
              <w:rPr>
                <w:rFonts w:ascii="Calibri" w:eastAsia="Calibri" w:hAnsi="Calibri" w:cs="Times New Roman"/>
              </w:rPr>
              <w:t>Bettermarks</w:t>
            </w:r>
            <w:proofErr w:type="spellEnd"/>
          </w:p>
        </w:tc>
        <w:tc>
          <w:tcPr>
            <w:tcW w:w="1319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proofErr w:type="spellStart"/>
            <w:r w:rsidRPr="008B6E2E">
              <w:rPr>
                <w:rFonts w:ascii="Calibri" w:eastAsia="Calibri" w:hAnsi="Calibri" w:cs="Times New Roman"/>
              </w:rPr>
              <w:t>bettermarks</w:t>
            </w:r>
            <w:proofErr w:type="spellEnd"/>
            <w:r w:rsidRPr="008B6E2E">
              <w:rPr>
                <w:rFonts w:ascii="Calibri" w:eastAsia="Calibri" w:hAnsi="Calibri" w:cs="Times New Roman"/>
              </w:rPr>
              <w:t xml:space="preserve"> GmbH</w:t>
            </w:r>
          </w:p>
        </w:tc>
        <w:tc>
          <w:tcPr>
            <w:tcW w:w="11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837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---</w:t>
            </w:r>
          </w:p>
        </w:tc>
        <w:tc>
          <w:tcPr>
            <w:tcW w:w="23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Schullizenz</w:t>
            </w:r>
          </w:p>
        </w:tc>
      </w:tr>
      <w:tr w:rsidR="008B6E2E" w:rsidRPr="008B6E2E" w:rsidTr="00AF6B77">
        <w:tc>
          <w:tcPr>
            <w:tcW w:w="146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Deutsch</w:t>
            </w:r>
          </w:p>
        </w:tc>
        <w:tc>
          <w:tcPr>
            <w:tcW w:w="2708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Deutsch/Kommunikation - Sozialpädagogische Erstausbildung</w:t>
            </w:r>
          </w:p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Ein Arbeitsbuch für Kinderpflege und Sozialassistenz</w:t>
            </w:r>
          </w:p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Schülerband (2. Auflage</w:t>
            </w:r>
          </w:p>
        </w:tc>
        <w:tc>
          <w:tcPr>
            <w:tcW w:w="1319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Bildungs-verlag EINS</w:t>
            </w:r>
          </w:p>
        </w:tc>
        <w:tc>
          <w:tcPr>
            <w:tcW w:w="11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978-3-427-40701-0</w:t>
            </w:r>
          </w:p>
        </w:tc>
        <w:tc>
          <w:tcPr>
            <w:tcW w:w="837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  <w:b/>
              </w:rPr>
            </w:pPr>
            <w:r w:rsidRPr="008B6E2E">
              <w:rPr>
                <w:rFonts w:ascii="Calibri" w:eastAsia="Calibri" w:hAnsi="Calibri" w:cs="Times New Roman"/>
                <w:b/>
              </w:rPr>
              <w:t>21,95€</w:t>
            </w:r>
          </w:p>
        </w:tc>
        <w:tc>
          <w:tcPr>
            <w:tcW w:w="23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In diesem Arbeitsheft wird während der ganzen Ausbildungszeit gearbeitet</w:t>
            </w:r>
          </w:p>
        </w:tc>
      </w:tr>
      <w:tr w:rsidR="008B6E2E" w:rsidRPr="008B6E2E" w:rsidTr="00AF6B77">
        <w:tc>
          <w:tcPr>
            <w:tcW w:w="146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Englisch</w:t>
            </w:r>
          </w:p>
        </w:tc>
        <w:tc>
          <w:tcPr>
            <w:tcW w:w="2708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 xml:space="preserve">Work </w:t>
            </w:r>
            <w:proofErr w:type="spellStart"/>
            <w:r w:rsidRPr="008B6E2E">
              <w:rPr>
                <w:rFonts w:ascii="Calibri" w:eastAsia="Calibri" w:hAnsi="Calibri" w:cs="Times New Roman"/>
              </w:rPr>
              <w:t>with</w:t>
            </w:r>
            <w:proofErr w:type="spellEnd"/>
            <w:r w:rsidRPr="008B6E2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B6E2E">
              <w:rPr>
                <w:rFonts w:ascii="Calibri" w:eastAsia="Calibri" w:hAnsi="Calibri" w:cs="Times New Roman"/>
              </w:rPr>
              <w:t>Children</w:t>
            </w:r>
            <w:proofErr w:type="spellEnd"/>
          </w:p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Englisch für Kinderpflege und Sozialassistenz</w:t>
            </w:r>
          </w:p>
        </w:tc>
        <w:tc>
          <w:tcPr>
            <w:tcW w:w="1319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Cornelsen</w:t>
            </w:r>
          </w:p>
        </w:tc>
        <w:tc>
          <w:tcPr>
            <w:tcW w:w="11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978-3-06-451675-5</w:t>
            </w:r>
          </w:p>
        </w:tc>
        <w:tc>
          <w:tcPr>
            <w:tcW w:w="837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  <w:b/>
              </w:rPr>
            </w:pPr>
            <w:r w:rsidRPr="008B6E2E">
              <w:rPr>
                <w:rFonts w:ascii="Calibri" w:eastAsia="Calibri" w:hAnsi="Calibri" w:cs="Times New Roman"/>
                <w:b/>
              </w:rPr>
              <w:t>24,00€</w:t>
            </w:r>
          </w:p>
        </w:tc>
        <w:tc>
          <w:tcPr>
            <w:tcW w:w="23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In diesem Arbeitsheft wird während der ganzen Ausbildungszeit gearbeitet</w:t>
            </w:r>
          </w:p>
        </w:tc>
      </w:tr>
      <w:tr w:rsidR="008B6E2E" w:rsidRPr="008B6E2E" w:rsidTr="00AF6B77">
        <w:tc>
          <w:tcPr>
            <w:tcW w:w="146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proofErr w:type="spellStart"/>
            <w:r w:rsidRPr="008B6E2E">
              <w:rPr>
                <w:rFonts w:ascii="Calibri" w:eastAsia="Calibri" w:hAnsi="Calibri" w:cs="Times New Roman"/>
              </w:rPr>
              <w:t>Wiso</w:t>
            </w:r>
            <w:proofErr w:type="spellEnd"/>
          </w:p>
        </w:tc>
        <w:tc>
          <w:tcPr>
            <w:tcW w:w="2708" w:type="dxa"/>
          </w:tcPr>
          <w:p w:rsidR="008B6E2E" w:rsidRPr="008B6E2E" w:rsidRDefault="008B6E2E" w:rsidP="008B6E2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 xml:space="preserve">Ausbildung und Beruf  </w:t>
            </w:r>
          </w:p>
          <w:p w:rsidR="008B6E2E" w:rsidRPr="008B6E2E" w:rsidRDefault="008B6E2E" w:rsidP="008B6E2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 xml:space="preserve">Sozialpolitik Sek I </w:t>
            </w:r>
          </w:p>
          <w:p w:rsidR="008B6E2E" w:rsidRPr="008B6E2E" w:rsidRDefault="008B6E2E" w:rsidP="008B6E2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 xml:space="preserve">Sozialpolitik leichte Sprache </w:t>
            </w:r>
          </w:p>
        </w:tc>
        <w:tc>
          <w:tcPr>
            <w:tcW w:w="1319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11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837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11" w:type="dxa"/>
          </w:tcPr>
          <w:p w:rsidR="008B6E2E" w:rsidRPr="008B6E2E" w:rsidRDefault="008B6E2E" w:rsidP="008B6E2E">
            <w:pPr>
              <w:rPr>
                <w:rFonts w:ascii="Calibri" w:eastAsia="Calibri" w:hAnsi="Calibri" w:cs="Times New Roman"/>
              </w:rPr>
            </w:pPr>
            <w:r w:rsidRPr="008B6E2E">
              <w:rPr>
                <w:rFonts w:ascii="Calibri" w:eastAsia="Calibri" w:hAnsi="Calibri" w:cs="Times New Roman"/>
              </w:rPr>
              <w:t>Diese Bücher werden zentral kostenlos bestellt</w:t>
            </w:r>
          </w:p>
        </w:tc>
      </w:tr>
    </w:tbl>
    <w:p w:rsidR="008B6E2E" w:rsidRPr="008B6E2E" w:rsidRDefault="008B6E2E" w:rsidP="008B6E2E">
      <w:pPr>
        <w:spacing w:after="200" w:line="276" w:lineRule="auto"/>
        <w:rPr>
          <w:rFonts w:ascii="Calibri" w:eastAsia="Calibri" w:hAnsi="Calibri" w:cs="Times New Roman"/>
        </w:rPr>
      </w:pPr>
      <w:r w:rsidRPr="008B6E2E">
        <w:rPr>
          <w:rFonts w:ascii="Calibri" w:eastAsia="Calibri" w:hAnsi="Calibri" w:cs="Times New Roman"/>
        </w:rPr>
        <w:t>Es entstehen Bücherkosten im ersten Jahr von 90,90€, im zweiten Jahr de</w:t>
      </w:r>
      <w:r w:rsidR="00752E6C">
        <w:rPr>
          <w:rFonts w:ascii="Calibri" w:eastAsia="Calibri" w:hAnsi="Calibri" w:cs="Times New Roman"/>
        </w:rPr>
        <w:t>r Ausbildung voraussichtlich keine Kosten</w:t>
      </w:r>
      <w:r w:rsidRPr="008B6E2E">
        <w:rPr>
          <w:rFonts w:ascii="Calibri" w:eastAsia="Calibri" w:hAnsi="Calibri" w:cs="Times New Roman"/>
        </w:rPr>
        <w:t xml:space="preserve">. </w:t>
      </w:r>
    </w:p>
    <w:p w:rsidR="008B6E2E" w:rsidRPr="008B6E2E" w:rsidRDefault="00270267" w:rsidP="008B6E2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Wir bemühen uns, mit den</w:t>
      </w:r>
      <w:r w:rsidR="008B6E2E" w:rsidRPr="008B6E2E">
        <w:rPr>
          <w:rFonts w:ascii="Calibri" w:eastAsia="Calibri" w:hAnsi="Calibri" w:cs="Times New Roman"/>
        </w:rPr>
        <w:t xml:space="preserve"> preisgünstigsten Ausgabe</w:t>
      </w:r>
      <w:r>
        <w:rPr>
          <w:rFonts w:ascii="Calibri" w:eastAsia="Calibri" w:hAnsi="Calibri" w:cs="Times New Roman"/>
        </w:rPr>
        <w:t>n</w:t>
      </w:r>
      <w:bookmarkStart w:id="0" w:name="_GoBack"/>
      <w:bookmarkEnd w:id="0"/>
      <w:r w:rsidR="008B6E2E" w:rsidRPr="008B6E2E">
        <w:rPr>
          <w:rFonts w:ascii="Calibri" w:eastAsia="Calibri" w:hAnsi="Calibri" w:cs="Times New Roman"/>
        </w:rPr>
        <w:t xml:space="preserve"> zu arbeiten und weisen darauf hin, dass es auch die Option gibt, gebrauchte Bücher über das Internet zu erwerben.</w:t>
      </w:r>
    </w:p>
    <w:p w:rsidR="00C90FA5" w:rsidRDefault="00C90FA5"/>
    <w:sectPr w:rsidR="00C90FA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FD" w:rsidRDefault="00B66EA3">
      <w:pPr>
        <w:spacing w:after="0" w:line="240" w:lineRule="auto"/>
      </w:pPr>
      <w:r>
        <w:separator/>
      </w:r>
    </w:p>
  </w:endnote>
  <w:endnote w:type="continuationSeparator" w:id="0">
    <w:p w:rsidR="007600FD" w:rsidRDefault="00B6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D4" w:rsidRDefault="008B6E2E">
    <w:pPr>
      <w:pStyle w:val="Fuzeile"/>
    </w:pPr>
    <w:r>
      <w:t>Marie-Elisabeth-Lüders-Oberschule</w:t>
    </w:r>
    <w:r>
      <w:tab/>
    </w:r>
    <w:r>
      <w:tab/>
      <w:t>Stand 24.06.2021, Heike Küsel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FD" w:rsidRDefault="00B66EA3">
      <w:pPr>
        <w:spacing w:after="0" w:line="240" w:lineRule="auto"/>
      </w:pPr>
      <w:r>
        <w:separator/>
      </w:r>
    </w:p>
  </w:footnote>
  <w:footnote w:type="continuationSeparator" w:id="0">
    <w:p w:rsidR="007600FD" w:rsidRDefault="00B6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D4" w:rsidRPr="007B5CD4" w:rsidRDefault="008B6E2E" w:rsidP="007B5CD4">
    <w:pPr>
      <w:pStyle w:val="Kopfzeile"/>
    </w:pPr>
    <w:r w:rsidRPr="007B5CD4">
      <w:t>Bücherlisten</w:t>
    </w:r>
    <w:r>
      <w:t xml:space="preserve"> Berufsfachschule Schuljahr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7EA7"/>
    <w:multiLevelType w:val="hybridMultilevel"/>
    <w:tmpl w:val="1D440E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2E"/>
    <w:rsid w:val="00270267"/>
    <w:rsid w:val="00752E6C"/>
    <w:rsid w:val="007600FD"/>
    <w:rsid w:val="008B6E2E"/>
    <w:rsid w:val="00B66EA3"/>
    <w:rsid w:val="00C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511"/>
  <w15:chartTrackingRefBased/>
  <w15:docId w15:val="{A6C4C246-EBEF-42D5-A93E-5E278FE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E2E"/>
  </w:style>
  <w:style w:type="paragraph" w:styleId="Fuzeile">
    <w:name w:val="footer"/>
    <w:basedOn w:val="Standard"/>
    <w:link w:val="FuzeileZchn"/>
    <w:uiPriority w:val="99"/>
    <w:unhideWhenUsed/>
    <w:rsid w:val="008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andwerk-technik.de/autor-1-1-3078/dr_ulrike_kamende-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Küsel, Heike</dc:creator>
  <cp:keywords/>
  <dc:description/>
  <cp:lastModifiedBy>Küsel, Heike</cp:lastModifiedBy>
  <cp:revision>4</cp:revision>
  <dcterms:created xsi:type="dcterms:W3CDTF">2021-06-23T14:39:00Z</dcterms:created>
  <dcterms:modified xsi:type="dcterms:W3CDTF">2021-06-24T08:26:00Z</dcterms:modified>
</cp:coreProperties>
</file>